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3CF" w:rsidRDefault="001013CF" w:rsidP="001013CF">
      <w:r>
        <w:t>ЛЕКЦИЯ № 6</w:t>
      </w:r>
    </w:p>
    <w:p w:rsidR="001013CF" w:rsidRDefault="001013CF" w:rsidP="001013CF"/>
    <w:p w:rsidR="001013CF" w:rsidRDefault="001013CF" w:rsidP="001013CF">
      <w:r>
        <w:t>Закономерности динамики работоспособности и проблема утомления на производстве</w:t>
      </w:r>
    </w:p>
    <w:p w:rsidR="001013CF" w:rsidRDefault="001013CF" w:rsidP="001013CF"/>
    <w:p w:rsidR="001013CF" w:rsidRDefault="001013CF" w:rsidP="001013CF">
      <w:r>
        <w:t>1 Сущность, факторы, показатели  работоспособности</w:t>
      </w:r>
    </w:p>
    <w:p w:rsidR="001013CF" w:rsidRDefault="001013CF" w:rsidP="001013CF"/>
    <w:p w:rsidR="001013CF" w:rsidRDefault="001013CF" w:rsidP="001013CF">
      <w:r>
        <w:t xml:space="preserve">Способность человека к целесообразной деятельности может оцениваться тремя основными характеристиками: </w:t>
      </w:r>
      <w:proofErr w:type="spellStart"/>
      <w:r>
        <w:t>дееспособно¬стью</w:t>
      </w:r>
      <w:proofErr w:type="spellEnd"/>
      <w:r>
        <w:t>, трудоспособностью, работоспособностью.</w:t>
      </w:r>
    </w:p>
    <w:p w:rsidR="001013CF" w:rsidRDefault="001013CF" w:rsidP="001013CF">
      <w:r>
        <w:t xml:space="preserve">Дееспособность —  это общая способность формировать целесообразную </w:t>
      </w:r>
      <w:proofErr w:type="spellStart"/>
      <w:r>
        <w:t>дея¬тельность</w:t>
      </w:r>
      <w:proofErr w:type="spellEnd"/>
      <w:r>
        <w:t xml:space="preserve">, понимать значение своих действий, управлять ими, совершенствовать их.  Иначе говоря — это способность </w:t>
      </w:r>
      <w:proofErr w:type="spellStart"/>
      <w:r>
        <w:t>само¬стоятельно</w:t>
      </w:r>
      <w:proofErr w:type="spellEnd"/>
      <w:r>
        <w:t xml:space="preserve"> осуществлять различные формы целесообразной деятельности. Трудоспособность — это состояние здоровья, позволяющее человеку выполнять работу определенного объема и качества. </w:t>
      </w:r>
    </w:p>
    <w:p w:rsidR="001013CF" w:rsidRDefault="001013CF" w:rsidP="001013CF">
      <w:r>
        <w:t xml:space="preserve">Работоспособностью называют способность человеческого </w:t>
      </w:r>
      <w:proofErr w:type="spellStart"/>
      <w:r>
        <w:t>орга¬низма</w:t>
      </w:r>
      <w:proofErr w:type="spellEnd"/>
      <w:r>
        <w:t xml:space="preserve"> изменять течение физиологических и психических функций и в соответствии с этим выполнять определенную деятельность с требуемым качеством в течение некоторого периода времени.</w:t>
      </w:r>
    </w:p>
    <w:p w:rsidR="001013CF" w:rsidRDefault="001013CF" w:rsidP="001013CF"/>
    <w:p w:rsidR="001013CF" w:rsidRDefault="001013CF" w:rsidP="001013CF">
      <w:r>
        <w:t>2   Динамика работоспособности</w:t>
      </w:r>
    </w:p>
    <w:p w:rsidR="001013CF" w:rsidRDefault="001013CF" w:rsidP="001013CF"/>
    <w:p w:rsidR="001013CF" w:rsidRDefault="001013CF" w:rsidP="001013CF">
      <w:r>
        <w:t xml:space="preserve">По мере увеличения уровня и продолжительности нагрузок в процессе труда на протяжении смены, недели, года </w:t>
      </w:r>
      <w:proofErr w:type="spellStart"/>
      <w:r>
        <w:t>работоспо¬собность</w:t>
      </w:r>
      <w:proofErr w:type="spellEnd"/>
      <w:r>
        <w:t xml:space="preserve"> изменяется, причем в довольно широком диапазоне. В соответствии с рекомендациями  Международной  организации</w:t>
      </w:r>
      <w:proofErr w:type="gramStart"/>
      <w:r>
        <w:t xml:space="preserve"> .</w:t>
      </w:r>
      <w:proofErr w:type="gramEnd"/>
      <w:r>
        <w:t xml:space="preserve"> Существует ряд методов измерения работоспособности по  частным показателям. Наиболее применим на предприятии статистический метод, основанный на изучении результатов труда  либо затрат времени на одно изделие, операцию (штучное время). Здесь широко применяется хронометраж и </w:t>
      </w:r>
      <w:proofErr w:type="spellStart"/>
      <w:r>
        <w:t>фотохронометраж</w:t>
      </w:r>
      <w:proofErr w:type="spellEnd"/>
      <w:r>
        <w:t xml:space="preserve">. Определяют выработку или величину </w:t>
      </w:r>
      <w:proofErr w:type="spellStart"/>
      <w:r>
        <w:t>грузопереработки</w:t>
      </w:r>
      <w:proofErr w:type="spellEnd"/>
      <w:r>
        <w:t xml:space="preserve"> за каждые час или 30 мин смены, изменение штучного времени или процента брака за аналогичные временные отрезки. Если в течение рабочей смены не было технических или </w:t>
      </w:r>
      <w:proofErr w:type="spellStart"/>
      <w:r>
        <w:t>организацион¬ных</w:t>
      </w:r>
      <w:proofErr w:type="spellEnd"/>
      <w:r>
        <w:t xml:space="preserve"> неполадок, то все колебания указанных показателей </w:t>
      </w:r>
      <w:proofErr w:type="spellStart"/>
      <w:r>
        <w:t>отра¬жают</w:t>
      </w:r>
      <w:proofErr w:type="spellEnd"/>
      <w:r>
        <w:t xml:space="preserve"> изменения работоспособности.</w:t>
      </w:r>
    </w:p>
    <w:p w:rsidR="001013CF" w:rsidRDefault="001013CF" w:rsidP="001013CF">
      <w:r>
        <w:t xml:space="preserve">В дополнение к этому методу используется метод </w:t>
      </w:r>
      <w:proofErr w:type="spellStart"/>
      <w:r>
        <w:t>субъектив¬ных</w:t>
      </w:r>
      <w:proofErr w:type="spellEnd"/>
      <w:r>
        <w:t xml:space="preserve"> оценок, состоящий в выявлении проявления чувства </w:t>
      </w:r>
      <w:proofErr w:type="spellStart"/>
      <w:r>
        <w:t>устало¬сти</w:t>
      </w:r>
      <w:proofErr w:type="spellEnd"/>
      <w:r>
        <w:t xml:space="preserve"> у работников на основе анкет и опросов. </w:t>
      </w:r>
    </w:p>
    <w:p w:rsidR="001013CF" w:rsidRDefault="001013CF" w:rsidP="001013CF">
      <w:r>
        <w:t xml:space="preserve">Динамика работоспособности на протяжении рабочей смены R характеризуется наличием ряда выраженных фаз </w:t>
      </w:r>
    </w:p>
    <w:p w:rsidR="001013CF" w:rsidRDefault="001013CF" w:rsidP="001013CF">
      <w:r>
        <w:lastRenderedPageBreak/>
        <w:t>•</w:t>
      </w:r>
      <w:r>
        <w:tab/>
        <w:t xml:space="preserve">1. </w:t>
      </w:r>
      <w:proofErr w:type="spellStart"/>
      <w:r>
        <w:t>Дорабочее</w:t>
      </w:r>
      <w:proofErr w:type="spellEnd"/>
      <w:r>
        <w:t xml:space="preserve"> состояние или «оперативный покой». Эта фаза </w:t>
      </w:r>
      <w:proofErr w:type="gramStart"/>
      <w:r>
        <w:t>ха-</w:t>
      </w:r>
      <w:proofErr w:type="spellStart"/>
      <w:r>
        <w:t>рактеризуется</w:t>
      </w:r>
      <w:proofErr w:type="spellEnd"/>
      <w:proofErr w:type="gramEnd"/>
      <w:r>
        <w:t xml:space="preserve"> большей или меньшей степенью готовности </w:t>
      </w:r>
      <w:proofErr w:type="spellStart"/>
      <w:r>
        <w:t>орга¬низма</w:t>
      </w:r>
      <w:proofErr w:type="spellEnd"/>
      <w:r>
        <w:t xml:space="preserve"> к труду. </w:t>
      </w:r>
    </w:p>
    <w:p w:rsidR="001013CF" w:rsidRDefault="001013CF" w:rsidP="001013CF">
      <w:r>
        <w:t>II.</w:t>
      </w:r>
      <w:r>
        <w:tab/>
        <w:t xml:space="preserve">Фаза врабатывания. В это время идет постепенное вхождение в конкретную производительную работу. </w:t>
      </w:r>
    </w:p>
    <w:p w:rsidR="001013CF" w:rsidRDefault="001013CF" w:rsidP="001013CF">
      <w:r>
        <w:t>III.</w:t>
      </w:r>
      <w:r>
        <w:tab/>
        <w:t>Фаза устойчивой работоспособности на высоком уровне</w:t>
      </w:r>
    </w:p>
    <w:p w:rsidR="001013CF" w:rsidRDefault="001013CF" w:rsidP="001013CF">
      <w:r>
        <w:t>(или фаза компенсации). • Физиологические функции достигают</w:t>
      </w:r>
    </w:p>
    <w:p w:rsidR="001013CF" w:rsidRDefault="001013CF" w:rsidP="001013CF">
      <w:r>
        <w:t xml:space="preserve">устойчивого и постоянного уровня. </w:t>
      </w:r>
    </w:p>
    <w:p w:rsidR="001013CF" w:rsidRDefault="001013CF" w:rsidP="001013CF">
      <w:r>
        <w:t xml:space="preserve">1У. Фаза снижения работоспособности в результате </w:t>
      </w:r>
      <w:proofErr w:type="spellStart"/>
      <w:r>
        <w:t>развиваю¬щегося</w:t>
      </w:r>
      <w:proofErr w:type="spellEnd"/>
      <w:r>
        <w:t xml:space="preserve"> утомления (или фаза </w:t>
      </w:r>
      <w:proofErr w:type="spellStart"/>
      <w:r>
        <w:t>субкомпенсации</w:t>
      </w:r>
      <w:proofErr w:type="spellEnd"/>
      <w:r>
        <w:t xml:space="preserve">). Рефлексы </w:t>
      </w:r>
      <w:proofErr w:type="spellStart"/>
      <w:r>
        <w:t>заме</w:t>
      </w:r>
      <w:proofErr w:type="gramStart"/>
      <w:r>
        <w:t>д</w:t>
      </w:r>
      <w:proofErr w:type="spellEnd"/>
      <w:r>
        <w:t>-</w:t>
      </w:r>
      <w:proofErr w:type="gramEnd"/>
      <w:r>
        <w:t xml:space="preserve">. </w:t>
      </w:r>
      <w:proofErr w:type="spellStart"/>
      <w:r>
        <w:t>ляются</w:t>
      </w:r>
      <w:proofErr w:type="spellEnd"/>
      <w:r>
        <w:t xml:space="preserve">, снижается внимание, растет количество лишних </w:t>
      </w:r>
      <w:proofErr w:type="spellStart"/>
      <w:r>
        <w:t>движе¬ний</w:t>
      </w:r>
      <w:proofErr w:type="spellEnd"/>
      <w:r>
        <w:t xml:space="preserve"> и число ошибок, ухудшаются технико-экономические </w:t>
      </w:r>
      <w:proofErr w:type="spellStart"/>
      <w:r>
        <w:t>пока¬затели</w:t>
      </w:r>
      <w:proofErr w:type="spellEnd"/>
    </w:p>
    <w:p w:rsidR="001013CF" w:rsidRDefault="001013CF" w:rsidP="001013CF">
      <w:r>
        <w:t xml:space="preserve">           3 Производственное утомление, его виды и причины</w:t>
      </w:r>
    </w:p>
    <w:p w:rsidR="001013CF" w:rsidRDefault="001013CF" w:rsidP="001013CF">
      <w:r>
        <w:t>Снижение работоспособности в процессе труда обусловлено, прежде всего, развивающимся производственным утомлением.</w:t>
      </w:r>
    </w:p>
    <w:p w:rsidR="001013CF" w:rsidRDefault="001013CF" w:rsidP="001013CF">
      <w:r>
        <w:t xml:space="preserve">«Производственное утомление — временное и обратимое </w:t>
      </w:r>
      <w:proofErr w:type="spellStart"/>
      <w:r>
        <w:t>сни¬жение</w:t>
      </w:r>
      <w:proofErr w:type="spellEnd"/>
      <w:r>
        <w:t xml:space="preserve"> функциональных возможностей (работоспособности) </w:t>
      </w:r>
      <w:proofErr w:type="spellStart"/>
      <w:r>
        <w:t>орга¬низма</w:t>
      </w:r>
      <w:proofErr w:type="spellEnd"/>
      <w:r>
        <w:t xml:space="preserve"> человека, вызванное непосредственно работой и </w:t>
      </w:r>
      <w:proofErr w:type="spellStart"/>
      <w:r>
        <w:t>воздействи¬ем</w:t>
      </w:r>
      <w:proofErr w:type="spellEnd"/>
      <w:r>
        <w:t xml:space="preserve"> условий труда». Условия труда в данном определении </w:t>
      </w:r>
      <w:proofErr w:type="spellStart"/>
      <w:r>
        <w:t>пони¬маются</w:t>
      </w:r>
      <w:proofErr w:type="spellEnd"/>
      <w:r>
        <w:t xml:space="preserve"> в широком смысле не только как организационно-технические, санитарно-гигиенические и другие материально-вещественные условия, но и как социально-психологические, в первую очередь, взаимоотношения в коллективе, социально-психологический климат в нем.</w:t>
      </w:r>
    </w:p>
    <w:p w:rsidR="001013CF" w:rsidRDefault="001013CF" w:rsidP="001013CF">
      <w:r>
        <w:t>Утомление ведет к снижению эффективности деятельности, т. е. к возрастанию величины физиологических и психических затрат на выполнение одного и того же акта работы.</w:t>
      </w:r>
    </w:p>
    <w:p w:rsidR="001013CF" w:rsidRDefault="001013CF" w:rsidP="001013CF">
      <w:r>
        <w:t>•</w:t>
      </w:r>
      <w:r>
        <w:tab/>
        <w:t>Субъективно производственное утомление ощущается человеком как чувство усталости, которое можно рассматривать как биологический сигнал утомления,  субъективно переживаемое особое психологическое состояние.</w:t>
      </w:r>
    </w:p>
    <w:p w:rsidR="001013CF" w:rsidRDefault="001013CF" w:rsidP="001013CF">
      <w:r>
        <w:t xml:space="preserve">Следует заметить, что далеко не всегда производственное утомление явственно проявляется в ощущении усталости. </w:t>
      </w:r>
      <w:proofErr w:type="spellStart"/>
      <w:r>
        <w:t>Наибо¬лее</w:t>
      </w:r>
      <w:proofErr w:type="spellEnd"/>
      <w:r>
        <w:t xml:space="preserve"> ярко оно дает о себе знать при физической деятельности: </w:t>
      </w:r>
      <w:proofErr w:type="spellStart"/>
      <w:r>
        <w:t>по¬вышением</w:t>
      </w:r>
      <w:proofErr w:type="spellEnd"/>
      <w:r>
        <w:t xml:space="preserve"> частоты пульса, дыхания, обильным потоотделением,1 мышечной усталостью. При преимущественно умственных </w:t>
      </w:r>
      <w:proofErr w:type="spellStart"/>
      <w:r>
        <w:t>на¬грузках</w:t>
      </w:r>
      <w:proofErr w:type="spellEnd"/>
      <w:r>
        <w:t xml:space="preserve"> чувство усталости проявляется в более «стертых» формах, и работник может «не заметить» этот сигнал, преодолеть </w:t>
      </w:r>
      <w:proofErr w:type="spellStart"/>
      <w:r>
        <w:t>утомле¬ние</w:t>
      </w:r>
      <w:proofErr w:type="spellEnd"/>
      <w:r>
        <w:t xml:space="preserve"> волевым усилием и продолжить деятельность. </w:t>
      </w:r>
    </w:p>
    <w:p w:rsidR="001013CF" w:rsidRDefault="001013CF" w:rsidP="001013CF">
      <w:r>
        <w:t xml:space="preserve">  Сущность современной теории утомления, берущей свое </w:t>
      </w:r>
      <w:proofErr w:type="spellStart"/>
      <w:r>
        <w:t>на¬чало</w:t>
      </w:r>
      <w:proofErr w:type="spellEnd"/>
      <w:r>
        <w:t xml:space="preserve"> от исследований И.М. Сеченова, И.П. Павлова, Н.Е. Введенского, П.К. Анохина заключается в том, что в основе его лежат процессы, происходящие в центральной нервной системе (поэтому эту теорию называют нейрогенной).</w:t>
      </w:r>
    </w:p>
    <w:p w:rsidR="001013CF" w:rsidRDefault="001013CF" w:rsidP="001013CF">
      <w:r>
        <w:lastRenderedPageBreak/>
        <w:t xml:space="preserve">Согласно этой теории утомление как результат влияния </w:t>
      </w:r>
      <w:proofErr w:type="spellStart"/>
      <w:proofErr w:type="gramStart"/>
      <w:r>
        <w:t>опре</w:t>
      </w:r>
      <w:proofErr w:type="spellEnd"/>
      <w:r>
        <w:t>-деленной</w:t>
      </w:r>
      <w:proofErr w:type="gramEnd"/>
      <w:r>
        <w:t xml:space="preserve"> нагрузки представляет собой тормозное функциональное состояние коры головного мозга и подкорковых активизирующих систем, которое развивается в результате функционального </w:t>
      </w:r>
      <w:proofErr w:type="spellStart"/>
      <w:r>
        <w:t>исто¬щения</w:t>
      </w:r>
      <w:proofErr w:type="spellEnd"/>
      <w:r>
        <w:t xml:space="preserve"> нервных структур и играет защитную, охранительную роль, предупреждая их чрезмерное истощение.</w:t>
      </w:r>
    </w:p>
    <w:p w:rsidR="001013CF" w:rsidRDefault="001013CF" w:rsidP="001013CF">
      <w:r>
        <w:t>Таким образом, во время работы формируются три основных вида рефлекторных актов (систем нервных импульсов):</w:t>
      </w:r>
    </w:p>
    <w:p w:rsidR="001013CF" w:rsidRDefault="001013CF" w:rsidP="001013CF">
      <w:r>
        <w:t>•</w:t>
      </w:r>
      <w:r>
        <w:tab/>
        <w:t xml:space="preserve">рефлекторные акты, составляющие основную </w:t>
      </w:r>
      <w:proofErr w:type="spellStart"/>
      <w:r>
        <w:t>функциональ¬ную</w:t>
      </w:r>
      <w:proofErr w:type="spellEnd"/>
      <w:r>
        <w:t xml:space="preserve"> систему (обеспечивающие рабочую деятельность);</w:t>
      </w:r>
    </w:p>
    <w:p w:rsidR="001013CF" w:rsidRDefault="001013CF" w:rsidP="001013CF">
      <w:r>
        <w:t>•</w:t>
      </w:r>
      <w:r>
        <w:tab/>
        <w:t xml:space="preserve">посторонние рефлекторные акты, составляющие </w:t>
      </w:r>
      <w:proofErr w:type="gramStart"/>
      <w:r>
        <w:t>побочную</w:t>
      </w:r>
      <w:proofErr w:type="gramEnd"/>
      <w:r>
        <w:t>,</w:t>
      </w:r>
    </w:p>
    <w:p w:rsidR="001013CF" w:rsidRDefault="001013CF" w:rsidP="001013CF">
      <w:r>
        <w:t xml:space="preserve">функциональную систему (движения, мысли и </w:t>
      </w:r>
      <w:proofErr w:type="spellStart"/>
      <w:r>
        <w:t>пережива¬ния</w:t>
      </w:r>
      <w:proofErr w:type="spellEnd"/>
      <w:r>
        <w:t>, не связанные с работой);</w:t>
      </w:r>
    </w:p>
    <w:p w:rsidR="001013CF" w:rsidRDefault="001013CF" w:rsidP="001013CF">
      <w:r>
        <w:t>•</w:t>
      </w:r>
      <w:r>
        <w:tab/>
        <w:t>рефлекторные   акты,   составляющие   восстановительную функциональную систему, т. е. защитные реакции, вызываемые утомлением.</w:t>
      </w:r>
    </w:p>
    <w:p w:rsidR="001013CF" w:rsidRDefault="001013CF" w:rsidP="001013CF">
      <w:r>
        <w:t xml:space="preserve">Сигналом  для   «включения»   восстановительной   </w:t>
      </w:r>
      <w:proofErr w:type="spellStart"/>
      <w:r>
        <w:t>функцио¬нальной</w:t>
      </w:r>
      <w:proofErr w:type="spellEnd"/>
      <w:r>
        <w:t xml:space="preserve"> системы является само уменьшение количества энергетических веществ в работающей клетке, а также поступление в кровь продуктов их распада. </w:t>
      </w:r>
    </w:p>
    <w:p w:rsidR="001013CF" w:rsidRDefault="001013CF" w:rsidP="001013CF">
      <w:r>
        <w:t xml:space="preserve">Охранительное торможение обладает одним существенным и в некотором роде опасным свойством: оно может </w:t>
      </w:r>
      <w:proofErr w:type="spellStart"/>
      <w:r>
        <w:t>контролиро¬ваться</w:t>
      </w:r>
      <w:proofErr w:type="spellEnd"/>
      <w:r>
        <w:t xml:space="preserve"> сознанием и преодолеваться волевым усилием (человек «превозмогает усталость»). </w:t>
      </w:r>
    </w:p>
    <w:p w:rsidR="001013CF" w:rsidRDefault="001013CF" w:rsidP="001013CF">
      <w:r>
        <w:t xml:space="preserve">В зависимости от характера нейрофизиологического </w:t>
      </w:r>
      <w:proofErr w:type="spellStart"/>
      <w:r>
        <w:t>кон¬фликта</w:t>
      </w:r>
      <w:proofErr w:type="spellEnd"/>
      <w:r>
        <w:t xml:space="preserve">, рассматривая производственное утомление как </w:t>
      </w:r>
      <w:proofErr w:type="spellStart"/>
      <w:r>
        <w:t>наруше¬ние</w:t>
      </w:r>
      <w:proofErr w:type="spellEnd"/>
      <w:r>
        <w:t xml:space="preserve"> рабочего динамического стереотипа, различают два его вида: первичное и вторичное.</w:t>
      </w:r>
    </w:p>
    <w:p w:rsidR="001013CF" w:rsidRDefault="001013CF" w:rsidP="001013CF">
      <w:r>
        <w:t xml:space="preserve">Первичное утомление возникает в начале работы или </w:t>
      </w:r>
      <w:proofErr w:type="spellStart"/>
      <w:r>
        <w:t>упраж¬нения</w:t>
      </w:r>
      <w:proofErr w:type="spellEnd"/>
      <w:r>
        <w:t xml:space="preserve">, поскольку за время перерыва в деятельности условно-рефлекторные связи несколько ослабевают, согласованность в работе нервной системы и двигательного аппарата достигается не сразу, велико влияние побочной функциональной системы, связанной с </w:t>
      </w:r>
      <w:proofErr w:type="spellStart"/>
      <w:r>
        <w:t>дорабочим</w:t>
      </w:r>
      <w:proofErr w:type="spellEnd"/>
      <w:r>
        <w:t xml:space="preserve"> состоянием (конфликт основной и </w:t>
      </w:r>
      <w:proofErr w:type="spellStart"/>
      <w:r>
        <w:t>по¬бочной</w:t>
      </w:r>
      <w:proofErr w:type="spellEnd"/>
      <w:r>
        <w:t xml:space="preserve"> функциональных систем). </w:t>
      </w:r>
    </w:p>
    <w:p w:rsidR="001013CF" w:rsidRDefault="001013CF" w:rsidP="001013CF">
      <w:r>
        <w:t xml:space="preserve">Вторичное утомление возникает в результате длительной </w:t>
      </w:r>
      <w:proofErr w:type="spellStart"/>
      <w:r>
        <w:t>ра¬боты</w:t>
      </w:r>
      <w:proofErr w:type="spellEnd"/>
      <w:r>
        <w:t xml:space="preserve">. Здесь доминирует конфликт основной и </w:t>
      </w:r>
      <w:proofErr w:type="spellStart"/>
      <w:proofErr w:type="gramStart"/>
      <w:r>
        <w:t>восстановитель¬ной</w:t>
      </w:r>
      <w:proofErr w:type="spellEnd"/>
      <w:proofErr w:type="gramEnd"/>
      <w:r>
        <w:t xml:space="preserve"> функциональных систем. Для его устранения необходимо прекращение деятельности.</w:t>
      </w:r>
    </w:p>
    <w:p w:rsidR="001013CF" w:rsidRDefault="001013CF" w:rsidP="001013CF">
      <w:proofErr w:type="gramStart"/>
      <w:r>
        <w:t xml:space="preserve">Виды утомления различают и в зависимости от его преимущественной локализации в тех или иных звеньях нервной </w:t>
      </w:r>
      <w:proofErr w:type="spellStart"/>
      <w:r>
        <w:t>сис</w:t>
      </w:r>
      <w:proofErr w:type="spellEnd"/>
      <w:r>
        <w:t>-темы, обеспечивающих трудовую деятельность.</w:t>
      </w:r>
      <w:proofErr w:type="gramEnd"/>
    </w:p>
    <w:p w:rsidR="001013CF" w:rsidRDefault="001013CF" w:rsidP="001013CF">
      <w:r>
        <w:t xml:space="preserve">Различают сенсорное утомление, перцептивное утомление, информационное утомление, </w:t>
      </w:r>
      <w:proofErr w:type="spellStart"/>
      <w:r>
        <w:t>эффекторное</w:t>
      </w:r>
      <w:proofErr w:type="spellEnd"/>
      <w:proofErr w:type="gramStart"/>
      <w:r>
        <w:t xml:space="preserve">  ,</w:t>
      </w:r>
      <w:proofErr w:type="gramEnd"/>
      <w:r>
        <w:t xml:space="preserve"> умственное утомление.</w:t>
      </w:r>
    </w:p>
    <w:p w:rsidR="000A0D77" w:rsidRDefault="001013CF" w:rsidP="001013CF">
      <w:r>
        <w:lastRenderedPageBreak/>
        <w:t xml:space="preserve">В трудовой деятельности чаще имеют место сочетания в тех или иных пропорциях всех видов утомления, что </w:t>
      </w:r>
      <w:proofErr w:type="spellStart"/>
      <w:r>
        <w:t>характеризует¬ся</w:t>
      </w:r>
      <w:proofErr w:type="spellEnd"/>
      <w:r>
        <w:t xml:space="preserve"> как общее утомление.</w:t>
      </w:r>
      <w:bookmarkStart w:id="0" w:name="_GoBack"/>
      <w:bookmarkEnd w:id="0"/>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3CF"/>
    <w:rsid w:val="000A0D77"/>
    <w:rsid w:val="001013CF"/>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1029</Words>
  <Characters>5871</Characters>
  <Application>Microsoft Office Word</Application>
  <DocSecurity>0</DocSecurity>
  <Lines>48</Lines>
  <Paragraphs>13</Paragraphs>
  <ScaleCrop>false</ScaleCrop>
  <Company>diakov.net</Company>
  <LinksUpToDate>false</LinksUpToDate>
  <CharactersWithSpaces>6887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2020-03-17T15:53:00Z</dcterms:created>
  <dcterms:modified xsi:type="dcterms:W3CDTF">2020-03-17T15:53:00Z</dcterms:modified>
</cp:coreProperties>
</file>